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15" w:rsidRPr="00176D19" w:rsidRDefault="00176D19" w:rsidP="00176D19">
      <w:pPr>
        <w:jc w:val="center"/>
        <w:rPr>
          <w:rFonts w:ascii="Trebuchet MS" w:hAnsi="Trebuchet MS"/>
          <w:sz w:val="24"/>
          <w:szCs w:val="24"/>
        </w:rPr>
      </w:pPr>
      <w:r w:rsidRPr="00176D19">
        <w:rPr>
          <w:rFonts w:ascii="Trebuchet MS" w:hAnsi="Trebuchet MS"/>
          <w:sz w:val="24"/>
          <w:szCs w:val="24"/>
        </w:rPr>
        <w:t>ETAPELE NECESARE ÎNCHEIERII PROTOCOLULUI DE COLABORARE CU ANAF</w:t>
      </w:r>
    </w:p>
    <w:p w:rsidR="00176D19" w:rsidRDefault="00176D19" w:rsidP="00176D19">
      <w:pPr>
        <w:jc w:val="center"/>
      </w:pPr>
      <w:r w:rsidRPr="00176D19">
        <w:rPr>
          <w:rFonts w:ascii="Trebuchet MS" w:hAnsi="Trebuchet MS"/>
          <w:sz w:val="24"/>
          <w:szCs w:val="24"/>
          <w:lang w:val="ro-RO"/>
        </w:rPr>
        <w:t>în cadrul operațiunii 3.2.1. ”Susținerea implementării de soluții e-guvernare și asigurarea conexiunii la broadband, acolo unde este necesar”</w:t>
      </w:r>
    </w:p>
    <w:p w:rsidR="006B411E" w:rsidRDefault="006B411E"/>
    <w:p w:rsidR="006B411E" w:rsidRDefault="00474A02" w:rsidP="00380257">
      <w:pPr>
        <w:jc w:val="both"/>
        <w:rPr>
          <w:rFonts w:ascii="Trebuchet MS" w:hAnsi="Trebuchet MS"/>
          <w:sz w:val="24"/>
          <w:szCs w:val="24"/>
          <w:lang w:val="ro-RO"/>
        </w:rPr>
      </w:pPr>
      <w:r>
        <w:tab/>
      </w:r>
      <w:proofErr w:type="spellStart"/>
      <w:r w:rsidRPr="00474A02">
        <w:rPr>
          <w:rFonts w:ascii="Trebuchet MS" w:hAnsi="Trebuchet MS"/>
          <w:sz w:val="24"/>
          <w:szCs w:val="24"/>
        </w:rPr>
        <w:t>În</w:t>
      </w:r>
      <w:proofErr w:type="spellEnd"/>
      <w:r w:rsidRPr="00474A0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474A02">
        <w:rPr>
          <w:rFonts w:ascii="Trebuchet MS" w:hAnsi="Trebuchet MS"/>
          <w:sz w:val="24"/>
          <w:szCs w:val="24"/>
        </w:rPr>
        <w:t>urma</w:t>
      </w:r>
      <w:proofErr w:type="spellEnd"/>
      <w:r w:rsidRPr="00474A02"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Protocolului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colaborare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dintre</w:t>
      </w:r>
      <w:proofErr w:type="spellEnd"/>
      <w:r>
        <w:rPr>
          <w:rFonts w:ascii="Trebuchet MS" w:hAnsi="Trebuchet MS"/>
          <w:sz w:val="24"/>
          <w:szCs w:val="24"/>
        </w:rPr>
        <w:t xml:space="preserve"> ANAF </w:t>
      </w: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MSI </w:t>
      </w:r>
      <w:proofErr w:type="spellStart"/>
      <w:r>
        <w:rPr>
          <w:rFonts w:ascii="Trebuchet MS" w:hAnsi="Trebuchet MS"/>
          <w:sz w:val="24"/>
          <w:szCs w:val="24"/>
        </w:rPr>
        <w:t>înregistrat</w:t>
      </w:r>
      <w:proofErr w:type="spellEnd"/>
      <w:r>
        <w:rPr>
          <w:rFonts w:ascii="Trebuchet MS" w:hAnsi="Trebuchet MS"/>
          <w:sz w:val="24"/>
          <w:szCs w:val="24"/>
        </w:rPr>
        <w:t xml:space="preserve"> cu </w:t>
      </w:r>
      <w:proofErr w:type="spellStart"/>
      <w:r>
        <w:rPr>
          <w:rFonts w:ascii="Trebuchet MS" w:hAnsi="Trebuchet MS"/>
          <w:sz w:val="24"/>
          <w:szCs w:val="24"/>
        </w:rPr>
        <w:t>numărul</w:t>
      </w:r>
      <w:proofErr w:type="spellEnd"/>
      <w:r>
        <w:rPr>
          <w:rFonts w:ascii="Trebuchet MS" w:hAnsi="Trebuchet MS"/>
          <w:sz w:val="24"/>
          <w:szCs w:val="24"/>
        </w:rPr>
        <w:t xml:space="preserve"> ANAF/A_PRS1873/23.06.2015 </w:t>
      </w:r>
      <w:proofErr w:type="spellStart"/>
      <w:r w:rsidR="00176D19">
        <w:rPr>
          <w:rFonts w:ascii="Trebuchet MS" w:hAnsi="Trebuchet MS"/>
          <w:sz w:val="24"/>
          <w:szCs w:val="24"/>
        </w:rPr>
        <w:t>respectiv</w:t>
      </w:r>
      <w:proofErr w:type="spellEnd"/>
      <w:r>
        <w:rPr>
          <w:rFonts w:ascii="Trebuchet MS" w:hAnsi="Trebuchet MS"/>
          <w:sz w:val="24"/>
          <w:szCs w:val="24"/>
        </w:rPr>
        <w:t xml:space="preserve"> MSI/1837/23.06.2015</w:t>
      </w:r>
      <w:r w:rsidR="00380257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380257" w:rsidRPr="00380257">
        <w:rPr>
          <w:rFonts w:ascii="Trebuchet MS" w:hAnsi="Trebuchet MS"/>
          <w:b/>
          <w:sz w:val="24"/>
          <w:szCs w:val="24"/>
        </w:rPr>
        <w:t>e</w:t>
      </w:r>
      <w:r w:rsidR="00B50CD9">
        <w:rPr>
          <w:rFonts w:ascii="Trebuchet MS" w:hAnsi="Trebuchet MS"/>
          <w:b/>
          <w:sz w:val="24"/>
          <w:szCs w:val="24"/>
        </w:rPr>
        <w:t>tapele</w:t>
      </w:r>
      <w:proofErr w:type="spellEnd"/>
      <w:r w:rsidR="00B50CD9">
        <w:rPr>
          <w:rFonts w:ascii="Trebuchet MS" w:hAnsi="Trebuchet MS"/>
          <w:b/>
          <w:sz w:val="24"/>
          <w:szCs w:val="24"/>
        </w:rPr>
        <w:t xml:space="preserve"> </w:t>
      </w:r>
      <w:r w:rsidRPr="00474A02">
        <w:rPr>
          <w:rFonts w:ascii="Trebuchet MS" w:hAnsi="Trebuchet MS"/>
          <w:sz w:val="24"/>
          <w:szCs w:val="24"/>
          <w:lang w:val="ro-RO"/>
        </w:rPr>
        <w:t>necesare</w:t>
      </w:r>
      <w:r w:rsidR="006B411E" w:rsidRPr="00474A02">
        <w:rPr>
          <w:rFonts w:ascii="Trebuchet MS" w:hAnsi="Trebuchet MS"/>
          <w:sz w:val="24"/>
          <w:szCs w:val="24"/>
          <w:lang w:val="ro-RO"/>
        </w:rPr>
        <w:t xml:space="preserve"> încheierii protocolului cu Ministerul Finanțelor Publice, Agenția Națională de Administrare Fiscală</w:t>
      </w:r>
      <w:r>
        <w:rPr>
          <w:rFonts w:ascii="Trebuchet MS" w:hAnsi="Trebuchet MS"/>
          <w:sz w:val="24"/>
          <w:szCs w:val="24"/>
          <w:lang w:val="ro-RO"/>
        </w:rPr>
        <w:t>, de către fiecare Consliu Județean sunt:</w:t>
      </w:r>
    </w:p>
    <w:p w:rsidR="00474A02" w:rsidRPr="00176D19" w:rsidRDefault="00474A02" w:rsidP="00176D19">
      <w:pPr>
        <w:pStyle w:val="ListParagraph"/>
        <w:numPr>
          <w:ilvl w:val="0"/>
          <w:numId w:val="1"/>
        </w:numPr>
        <w:ind w:left="360"/>
        <w:jc w:val="both"/>
        <w:rPr>
          <w:rFonts w:ascii="Trebuchet MS" w:hAnsi="Trebuchet MS"/>
          <w:sz w:val="24"/>
          <w:szCs w:val="24"/>
          <w:lang w:val="ro-RO"/>
        </w:rPr>
      </w:pPr>
      <w:r w:rsidRPr="00176D19">
        <w:rPr>
          <w:rFonts w:ascii="Trebuchet MS" w:hAnsi="Trebuchet MS"/>
          <w:sz w:val="24"/>
          <w:szCs w:val="24"/>
          <w:lang w:val="ro-RO"/>
        </w:rPr>
        <w:t xml:space="preserve">Consiliile Județene vor transmite Administarției Finanțelor Publice Județene, lista unităților </w:t>
      </w:r>
      <w:r w:rsidR="00380257" w:rsidRPr="00176D19">
        <w:rPr>
          <w:rFonts w:ascii="Trebuchet MS" w:hAnsi="Trebuchet MS"/>
          <w:sz w:val="24"/>
          <w:szCs w:val="24"/>
          <w:lang w:val="ro-RO"/>
        </w:rPr>
        <w:t>administrativ teritoriale din raza de competență teritorială implicate în Proiectu</w:t>
      </w:r>
      <w:bookmarkStart w:id="0" w:name="_GoBack"/>
      <w:bookmarkEnd w:id="0"/>
      <w:r w:rsidR="00380257" w:rsidRPr="00176D19">
        <w:rPr>
          <w:rFonts w:ascii="Trebuchet MS" w:hAnsi="Trebuchet MS"/>
          <w:sz w:val="24"/>
          <w:szCs w:val="24"/>
          <w:lang w:val="ro-RO"/>
        </w:rPr>
        <w:t>l finanțat în cadrul operațiunii 3.2.1. ”Susținerea implementării de soluții e-guvernare și asigurarea conexiunii la broadband, acolo unde este necesar”.</w:t>
      </w:r>
    </w:p>
    <w:p w:rsidR="00176D19" w:rsidRPr="00176D19" w:rsidRDefault="00380257" w:rsidP="00176D19">
      <w:pPr>
        <w:pStyle w:val="ListParagraph"/>
        <w:numPr>
          <w:ilvl w:val="0"/>
          <w:numId w:val="1"/>
        </w:numPr>
        <w:ind w:left="360"/>
        <w:jc w:val="both"/>
        <w:rPr>
          <w:rFonts w:ascii="Trebuchet MS" w:hAnsi="Trebuchet MS"/>
          <w:sz w:val="24"/>
          <w:szCs w:val="24"/>
          <w:lang w:val="ro-RO"/>
        </w:rPr>
      </w:pPr>
      <w:r w:rsidRPr="00176D19">
        <w:rPr>
          <w:rFonts w:ascii="Trebuchet MS" w:hAnsi="Trebuchet MS"/>
          <w:sz w:val="24"/>
          <w:szCs w:val="24"/>
          <w:lang w:val="ro-RO"/>
        </w:rPr>
        <w:t>Unitățile administrativ teritoriale implicate în proiect, depun informațiile despre patrimoniul administrat, urmare încheierii protocolului de cooperare în vederea schimbului de informații între ANAF și autoritățile administrației</w:t>
      </w:r>
      <w:r w:rsidR="00176D19">
        <w:rPr>
          <w:rFonts w:ascii="Trebuchet MS" w:hAnsi="Trebuchet MS"/>
          <w:sz w:val="24"/>
          <w:szCs w:val="24"/>
          <w:lang w:val="ro-RO"/>
        </w:rPr>
        <w:t xml:space="preserve"> </w:t>
      </w:r>
      <w:r w:rsidRPr="00176D19">
        <w:rPr>
          <w:rFonts w:ascii="Trebuchet MS" w:hAnsi="Trebuchet MS"/>
          <w:sz w:val="24"/>
          <w:szCs w:val="24"/>
          <w:lang w:val="ro-RO"/>
        </w:rPr>
        <w:t>publice locale conform Ordinului</w:t>
      </w:r>
      <w:r w:rsidR="00176D19">
        <w:rPr>
          <w:rFonts w:ascii="Trebuchet MS" w:hAnsi="Trebuchet MS"/>
          <w:sz w:val="24"/>
          <w:szCs w:val="24"/>
          <w:lang w:val="ro-RO"/>
        </w:rPr>
        <w:t xml:space="preserve"> </w:t>
      </w:r>
      <w:r w:rsidRPr="00176D19">
        <w:rPr>
          <w:rFonts w:ascii="Trebuchet MS" w:hAnsi="Trebuchet MS"/>
          <w:sz w:val="24"/>
          <w:szCs w:val="24"/>
          <w:lang w:val="ro-RO"/>
        </w:rPr>
        <w:t>comun MAI 279/MFP/1736/2012 și asigură implementarea acestuia</w:t>
      </w:r>
      <w:r w:rsidR="00176D19" w:rsidRPr="00176D19">
        <w:rPr>
          <w:rFonts w:ascii="Trebuchet MS" w:hAnsi="Trebuchet MS"/>
          <w:sz w:val="24"/>
          <w:szCs w:val="24"/>
          <w:lang w:val="ro-RO"/>
        </w:rPr>
        <w:t>.</w:t>
      </w:r>
    </w:p>
    <w:p w:rsidR="00176D19" w:rsidRPr="00176D19" w:rsidRDefault="00176D19" w:rsidP="00176D19">
      <w:pPr>
        <w:pStyle w:val="ListParagraph"/>
        <w:numPr>
          <w:ilvl w:val="0"/>
          <w:numId w:val="1"/>
        </w:numPr>
        <w:ind w:left="360"/>
        <w:jc w:val="both"/>
        <w:rPr>
          <w:rFonts w:ascii="Trebuchet MS" w:hAnsi="Trebuchet MS"/>
          <w:sz w:val="24"/>
          <w:szCs w:val="24"/>
        </w:rPr>
      </w:pPr>
      <w:r w:rsidRPr="00176D19">
        <w:rPr>
          <w:rFonts w:ascii="Trebuchet MS" w:hAnsi="Trebuchet MS"/>
          <w:sz w:val="24"/>
          <w:szCs w:val="24"/>
          <w:lang w:val="ro-RO"/>
        </w:rPr>
        <w:t>După îndeplinirea punctelor 1 și 2, Consiliul  Județean încheie protoc</w:t>
      </w:r>
      <w:r w:rsidR="00B50CD9">
        <w:rPr>
          <w:rFonts w:ascii="Trebuchet MS" w:hAnsi="Trebuchet MS"/>
          <w:sz w:val="24"/>
          <w:szCs w:val="24"/>
          <w:lang w:val="ro-RO"/>
        </w:rPr>
        <w:t>o</w:t>
      </w:r>
      <w:r w:rsidRPr="00176D19">
        <w:rPr>
          <w:rFonts w:ascii="Trebuchet MS" w:hAnsi="Trebuchet MS"/>
          <w:sz w:val="24"/>
          <w:szCs w:val="24"/>
          <w:lang w:val="ro-RO"/>
        </w:rPr>
        <w:t xml:space="preserve">lul de colaborare cu ANAF în conformitate cu art.2.3 alin. 6 din </w:t>
      </w:r>
      <w:proofErr w:type="spellStart"/>
      <w:r w:rsidRPr="00176D19">
        <w:rPr>
          <w:rFonts w:ascii="Trebuchet MS" w:hAnsi="Trebuchet MS"/>
          <w:sz w:val="24"/>
          <w:szCs w:val="24"/>
        </w:rPr>
        <w:t>Protocolul</w:t>
      </w:r>
      <w:proofErr w:type="spellEnd"/>
      <w:r w:rsidRPr="00176D1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176D19">
        <w:rPr>
          <w:rFonts w:ascii="Trebuchet MS" w:hAnsi="Trebuchet MS"/>
          <w:sz w:val="24"/>
          <w:szCs w:val="24"/>
        </w:rPr>
        <w:t>colaborare</w:t>
      </w:r>
      <w:proofErr w:type="spellEnd"/>
      <w:r w:rsidRPr="00176D1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76D19">
        <w:rPr>
          <w:rFonts w:ascii="Trebuchet MS" w:hAnsi="Trebuchet MS"/>
          <w:sz w:val="24"/>
          <w:szCs w:val="24"/>
        </w:rPr>
        <w:t>dintre</w:t>
      </w:r>
      <w:proofErr w:type="spellEnd"/>
      <w:r w:rsidRPr="00176D19">
        <w:rPr>
          <w:rFonts w:ascii="Trebuchet MS" w:hAnsi="Trebuchet MS"/>
          <w:sz w:val="24"/>
          <w:szCs w:val="24"/>
        </w:rPr>
        <w:t xml:space="preserve"> ANAF </w:t>
      </w:r>
      <w:proofErr w:type="spellStart"/>
      <w:r w:rsidRPr="00176D19">
        <w:rPr>
          <w:rFonts w:ascii="Trebuchet MS" w:hAnsi="Trebuchet MS"/>
          <w:sz w:val="24"/>
          <w:szCs w:val="24"/>
        </w:rPr>
        <w:t>și</w:t>
      </w:r>
      <w:proofErr w:type="spellEnd"/>
      <w:r w:rsidRPr="00176D19">
        <w:rPr>
          <w:rFonts w:ascii="Trebuchet MS" w:hAnsi="Trebuchet MS"/>
          <w:sz w:val="24"/>
          <w:szCs w:val="24"/>
        </w:rPr>
        <w:t xml:space="preserve"> MSI </w:t>
      </w:r>
      <w:proofErr w:type="spellStart"/>
      <w:r w:rsidRPr="00176D19">
        <w:rPr>
          <w:rFonts w:ascii="Trebuchet MS" w:hAnsi="Trebuchet MS"/>
          <w:sz w:val="24"/>
          <w:szCs w:val="24"/>
        </w:rPr>
        <w:t>înregistrat</w:t>
      </w:r>
      <w:proofErr w:type="spellEnd"/>
      <w:r w:rsidRPr="00176D1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176D19">
        <w:rPr>
          <w:rFonts w:ascii="Trebuchet MS" w:hAnsi="Trebuchet MS"/>
          <w:sz w:val="24"/>
          <w:szCs w:val="24"/>
        </w:rPr>
        <w:t>numărul</w:t>
      </w:r>
      <w:proofErr w:type="spellEnd"/>
      <w:r w:rsidRPr="00176D19">
        <w:rPr>
          <w:rFonts w:ascii="Trebuchet MS" w:hAnsi="Trebuchet MS"/>
          <w:sz w:val="24"/>
          <w:szCs w:val="24"/>
        </w:rPr>
        <w:t xml:space="preserve"> ANAF/A_PRS1873/23.06.2015 </w:t>
      </w:r>
      <w:proofErr w:type="spellStart"/>
      <w:r>
        <w:rPr>
          <w:rFonts w:ascii="Trebuchet MS" w:hAnsi="Trebuchet MS"/>
          <w:sz w:val="24"/>
          <w:szCs w:val="24"/>
        </w:rPr>
        <w:t>respectiv</w:t>
      </w:r>
      <w:proofErr w:type="spellEnd"/>
      <w:r w:rsidRPr="00176D19">
        <w:rPr>
          <w:rFonts w:ascii="Trebuchet MS" w:hAnsi="Trebuchet MS"/>
          <w:sz w:val="24"/>
          <w:szCs w:val="24"/>
        </w:rPr>
        <w:t xml:space="preserve"> </w:t>
      </w:r>
      <w:r w:rsidRPr="00176D19">
        <w:rPr>
          <w:rFonts w:ascii="Trebuchet MS" w:hAnsi="Trebuchet MS"/>
          <w:sz w:val="24"/>
          <w:szCs w:val="24"/>
        </w:rPr>
        <w:t xml:space="preserve"> MSI/1837/23.06.2015</w:t>
      </w:r>
      <w:r w:rsidRPr="00176D19">
        <w:rPr>
          <w:rFonts w:ascii="Trebuchet MS" w:hAnsi="Trebuchet MS"/>
          <w:sz w:val="24"/>
          <w:szCs w:val="24"/>
        </w:rPr>
        <w:t>.</w:t>
      </w:r>
    </w:p>
    <w:p w:rsidR="00176D19" w:rsidRPr="00B50CD9" w:rsidRDefault="00176D19" w:rsidP="00B50CD9">
      <w:pPr>
        <w:pStyle w:val="ListParagraph"/>
        <w:numPr>
          <w:ilvl w:val="0"/>
          <w:numId w:val="1"/>
        </w:numPr>
        <w:ind w:left="360"/>
        <w:jc w:val="both"/>
        <w:rPr>
          <w:rFonts w:ascii="Trebuchet MS" w:hAnsi="Trebuchet MS"/>
          <w:sz w:val="24"/>
          <w:szCs w:val="24"/>
          <w:lang w:val="ro-RO"/>
        </w:rPr>
      </w:pPr>
      <w:proofErr w:type="spellStart"/>
      <w:r w:rsidRPr="00176D19">
        <w:rPr>
          <w:rFonts w:ascii="Trebuchet MS" w:hAnsi="Trebuchet MS"/>
          <w:sz w:val="24"/>
          <w:szCs w:val="24"/>
        </w:rPr>
        <w:t>Asumarea</w:t>
      </w:r>
      <w:proofErr w:type="spellEnd"/>
      <w:r w:rsidRPr="00176D1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76D19">
        <w:rPr>
          <w:rFonts w:ascii="Trebuchet MS" w:hAnsi="Trebuchet MS"/>
          <w:sz w:val="24"/>
          <w:szCs w:val="24"/>
        </w:rPr>
        <w:t>procedurii</w:t>
      </w:r>
      <w:proofErr w:type="spellEnd"/>
      <w:r w:rsidRPr="00176D19">
        <w:rPr>
          <w:rFonts w:ascii="Trebuchet MS" w:hAnsi="Trebuchet MS"/>
          <w:sz w:val="24"/>
          <w:szCs w:val="24"/>
        </w:rPr>
        <w:t xml:space="preserve"> interne de </w:t>
      </w:r>
      <w:proofErr w:type="spellStart"/>
      <w:r w:rsidRPr="00176D19">
        <w:rPr>
          <w:rFonts w:ascii="Trebuchet MS" w:hAnsi="Trebuchet MS"/>
          <w:sz w:val="24"/>
          <w:szCs w:val="24"/>
        </w:rPr>
        <w:t>înrolare</w:t>
      </w:r>
      <w:proofErr w:type="spellEnd"/>
      <w:r w:rsidRPr="00176D1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76D19">
        <w:rPr>
          <w:rFonts w:ascii="Trebuchet MS" w:hAnsi="Trebuchet MS"/>
          <w:sz w:val="24"/>
          <w:szCs w:val="24"/>
        </w:rPr>
        <w:t>în</w:t>
      </w:r>
      <w:proofErr w:type="spellEnd"/>
      <w:r w:rsidRPr="00176D1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76D19">
        <w:rPr>
          <w:rFonts w:ascii="Trebuchet MS" w:hAnsi="Trebuchet MS"/>
          <w:sz w:val="24"/>
          <w:szCs w:val="24"/>
        </w:rPr>
        <w:t>aplicație</w:t>
      </w:r>
      <w:proofErr w:type="spellEnd"/>
      <w:r w:rsidRPr="00176D19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176D19">
        <w:rPr>
          <w:rFonts w:ascii="Trebuchet MS" w:hAnsi="Trebuchet MS"/>
          <w:sz w:val="24"/>
          <w:szCs w:val="24"/>
        </w:rPr>
        <w:t>a</w:t>
      </w:r>
      <w:proofErr w:type="gramEnd"/>
      <w:r w:rsidRPr="00176D1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76D19">
        <w:rPr>
          <w:rFonts w:ascii="Trebuchet MS" w:hAnsi="Trebuchet MS"/>
          <w:sz w:val="24"/>
          <w:szCs w:val="24"/>
        </w:rPr>
        <w:t>administratorilor</w:t>
      </w:r>
      <w:proofErr w:type="spellEnd"/>
      <w:r w:rsidRPr="00176D1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76D19">
        <w:rPr>
          <w:rFonts w:ascii="Trebuchet MS" w:hAnsi="Trebuchet MS"/>
          <w:sz w:val="24"/>
          <w:szCs w:val="24"/>
        </w:rPr>
        <w:t>desemnați</w:t>
      </w:r>
      <w:proofErr w:type="spellEnd"/>
      <w:r w:rsidRPr="00176D1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176D19">
        <w:rPr>
          <w:rFonts w:ascii="Trebuchet MS" w:hAnsi="Trebuchet MS"/>
          <w:sz w:val="24"/>
          <w:szCs w:val="24"/>
        </w:rPr>
        <w:t>Consiliul</w:t>
      </w:r>
      <w:proofErr w:type="spellEnd"/>
      <w:r w:rsidRPr="00176D1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76D19">
        <w:rPr>
          <w:rFonts w:ascii="Trebuchet MS" w:hAnsi="Trebuchet MS"/>
          <w:sz w:val="24"/>
          <w:szCs w:val="24"/>
        </w:rPr>
        <w:t>Județean</w:t>
      </w:r>
      <w:proofErr w:type="spellEnd"/>
      <w:r>
        <w:rPr>
          <w:rFonts w:ascii="Trebuchet MS" w:hAnsi="Trebuchet MS"/>
          <w:sz w:val="24"/>
          <w:szCs w:val="24"/>
        </w:rPr>
        <w:t>.</w:t>
      </w:r>
      <w:r w:rsidR="00380257" w:rsidRPr="00176D19">
        <w:rPr>
          <w:rFonts w:ascii="Trebuchet MS" w:hAnsi="Trebuchet MS"/>
          <w:sz w:val="24"/>
          <w:szCs w:val="24"/>
          <w:lang w:val="ro-RO"/>
        </w:rPr>
        <w:t xml:space="preserve"> </w:t>
      </w:r>
    </w:p>
    <w:sectPr w:rsidR="00176D19" w:rsidRPr="00B50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12D57"/>
    <w:multiLevelType w:val="hybridMultilevel"/>
    <w:tmpl w:val="4016D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1E"/>
    <w:rsid w:val="00176D19"/>
    <w:rsid w:val="00380257"/>
    <w:rsid w:val="00474A02"/>
    <w:rsid w:val="006B411E"/>
    <w:rsid w:val="00AB0415"/>
    <w:rsid w:val="00B5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2015-07-09T08:52:00Z</dcterms:created>
  <dcterms:modified xsi:type="dcterms:W3CDTF">2015-07-09T09:34:00Z</dcterms:modified>
</cp:coreProperties>
</file>